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7" w:rsidRDefault="006957F7" w:rsidP="00633FC3">
      <w:pPr>
        <w:pStyle w:val="Heading1"/>
        <w:jc w:val="left"/>
        <w:rPr>
          <w:rFonts w:ascii="Times New Roman" w:hAnsi="Times New Roman"/>
          <w:b/>
          <w:color w:val="0000FF"/>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0.45pt;margin-top:-34.65pt;width:122.4pt;height:52.45pt;z-index:1" o:allowincell="f">
            <v:imagedata r:id="rId7" o:title="SAVA1black"/>
            <w10:wrap type="topAndBottom"/>
          </v:shape>
        </w:pict>
      </w:r>
      <w:r w:rsidR="00633FC3">
        <w:rPr>
          <w:rFonts w:ascii="Times New Roman" w:hAnsi="Times New Roman"/>
          <w:b/>
          <w:color w:val="0000FF"/>
          <w:sz w:val="24"/>
        </w:rPr>
        <w:t xml:space="preserve">                                 </w:t>
      </w:r>
      <w:r w:rsidR="00C94C5B">
        <w:rPr>
          <w:rFonts w:ascii="Times New Roman" w:hAnsi="Times New Roman"/>
          <w:b/>
          <w:color w:val="0000FF"/>
          <w:sz w:val="24"/>
        </w:rPr>
        <w:t xml:space="preserve">   </w:t>
      </w:r>
      <w:r w:rsidR="00633FC3">
        <w:rPr>
          <w:rFonts w:ascii="Times New Roman" w:hAnsi="Times New Roman"/>
          <w:b/>
          <w:color w:val="0000FF"/>
          <w:sz w:val="24"/>
        </w:rPr>
        <w:t xml:space="preserve"> </w:t>
      </w:r>
      <w:r>
        <w:rPr>
          <w:rFonts w:ascii="Times New Roman" w:hAnsi="Times New Roman"/>
          <w:b/>
          <w:color w:val="0000FF"/>
          <w:sz w:val="24"/>
        </w:rPr>
        <w:t>STEEPLE ASTON VILLAGE ARCHIVE TRUST</w:t>
      </w:r>
    </w:p>
    <w:p w:rsidR="006957F7" w:rsidRDefault="006957F7"/>
    <w:p w:rsidR="006957F7" w:rsidRDefault="006957F7">
      <w:pPr>
        <w:rPr>
          <w:sz w:val="18"/>
        </w:rPr>
      </w:pPr>
      <w:r>
        <w:rPr>
          <w:sz w:val="18"/>
        </w:rPr>
        <w:t xml:space="preserve">                                                                   </w:t>
      </w:r>
      <w:r w:rsidR="00C94C5B">
        <w:rPr>
          <w:sz w:val="18"/>
        </w:rPr>
        <w:t xml:space="preserve">    </w:t>
      </w:r>
      <w:r w:rsidR="00633FC3">
        <w:rPr>
          <w:sz w:val="18"/>
        </w:rPr>
        <w:t xml:space="preserve">     </w:t>
      </w:r>
      <w:r>
        <w:rPr>
          <w:sz w:val="18"/>
        </w:rPr>
        <w:t>Registered Charity number 1093071.</w:t>
      </w:r>
    </w:p>
    <w:p w:rsidR="00633FC3" w:rsidRDefault="00633FC3" w:rsidP="00633FC3">
      <w:pPr>
        <w:pStyle w:val="Heading6"/>
      </w:pPr>
      <w:r>
        <w:t xml:space="preserve">                                      </w:t>
      </w:r>
    </w:p>
    <w:p w:rsidR="00C94C5B" w:rsidRPr="00C94C5B" w:rsidRDefault="00C94C5B" w:rsidP="00C94C5B">
      <w:pPr>
        <w:rPr>
          <w:lang w:val="fr-FR"/>
        </w:rPr>
      </w:pPr>
    </w:p>
    <w:p w:rsidR="006957F7" w:rsidRPr="00C23CB0" w:rsidRDefault="00C94C5B" w:rsidP="00C94C5B">
      <w:pPr>
        <w:pStyle w:val="Heading6"/>
        <w:rPr>
          <w:rFonts w:ascii="Arial" w:hAnsi="Arial" w:cs="Arial"/>
          <w:u w:val="none"/>
        </w:rPr>
      </w:pPr>
      <w:r>
        <w:rPr>
          <w:rFonts w:ascii="Arial" w:hAnsi="Arial" w:cs="Arial"/>
          <w:u w:val="none"/>
        </w:rPr>
        <w:t xml:space="preserve">                                </w:t>
      </w:r>
      <w:r w:rsidR="00633FC3" w:rsidRPr="00C23CB0">
        <w:rPr>
          <w:rFonts w:ascii="Arial" w:hAnsi="Arial" w:cs="Arial"/>
          <w:u w:val="none"/>
        </w:rPr>
        <w:t>VILLAGE HALL EXTENSION PROPOSAL</w:t>
      </w:r>
    </w:p>
    <w:p w:rsidR="006957F7" w:rsidRDefault="006957F7">
      <w:pPr>
        <w:pStyle w:val="Heading6"/>
        <w:rPr>
          <w:rFonts w:ascii="Arial" w:hAnsi="Arial" w:cs="Arial"/>
        </w:rPr>
      </w:pPr>
    </w:p>
    <w:p w:rsidR="00C94C5B" w:rsidRPr="00C94C5B" w:rsidRDefault="00C94C5B" w:rsidP="00C94C5B">
      <w:pPr>
        <w:rPr>
          <w:lang w:val="fr-FR"/>
        </w:rPr>
      </w:pPr>
    </w:p>
    <w:p w:rsidR="00542F44" w:rsidRPr="00C23CB0" w:rsidRDefault="00542F44" w:rsidP="00542F44">
      <w:pPr>
        <w:rPr>
          <w:rFonts w:ascii="Arial" w:hAnsi="Arial" w:cs="Arial"/>
          <w:lang w:val="fr-FR"/>
        </w:rPr>
      </w:pPr>
      <w:r w:rsidRPr="00C23CB0">
        <w:rPr>
          <w:rFonts w:ascii="Arial" w:hAnsi="Arial" w:cs="Arial"/>
          <w:b/>
          <w:lang w:val="fr-FR"/>
        </w:rPr>
        <w:t>Brief</w:t>
      </w:r>
      <w:r w:rsidRPr="00C23CB0">
        <w:rPr>
          <w:rFonts w:ascii="Arial" w:hAnsi="Arial" w:cs="Arial"/>
          <w:lang w:val="fr-FR"/>
        </w:rPr>
        <w:t> :</w:t>
      </w:r>
      <w:r w:rsidR="004B719A">
        <w:rPr>
          <w:rFonts w:ascii="Arial" w:hAnsi="Arial" w:cs="Arial"/>
          <w:lang w:val="fr-FR"/>
        </w:rPr>
        <w:t xml:space="preserve"> </w:t>
      </w:r>
      <w:r w:rsidRPr="00C23CB0">
        <w:rPr>
          <w:rFonts w:ascii="Arial" w:hAnsi="Arial" w:cs="Arial"/>
          <w:lang w:val="fr-FR"/>
        </w:rPr>
        <w:t xml:space="preserve">Steeple Aston Village archive is currently located in the lean-to adjacent to the village hall. Its accommodation consists of a fireproof store and a small storage area. The space is unheated,  and </w:t>
      </w:r>
      <w:r w:rsidR="00C23CB0">
        <w:rPr>
          <w:rFonts w:ascii="Arial" w:hAnsi="Arial" w:cs="Arial"/>
          <w:lang w:val="fr-FR"/>
        </w:rPr>
        <w:t xml:space="preserve">there is no </w:t>
      </w:r>
      <w:r w:rsidRPr="00C23CB0">
        <w:rPr>
          <w:rFonts w:ascii="Arial" w:hAnsi="Arial" w:cs="Arial"/>
          <w:lang w:val="fr-FR"/>
        </w:rPr>
        <w:t>room for documents to be examined, still less for any work associated with SAVA’s educational role to be carried out. There is a serious need for a more suitable environment in which historic and other documents and objects can be safely stored, and for working space in which SAVA members can prepare exhibitions, etc., and invite members of the local community and other visitors to inspect the archive and to become involved in its work.</w:t>
      </w:r>
      <w:r w:rsidR="00C23CB0">
        <w:rPr>
          <w:rFonts w:ascii="Arial" w:hAnsi="Arial" w:cs="Arial"/>
          <w:lang w:val="fr-FR"/>
        </w:rPr>
        <w:t xml:space="preserve"> This might have the effect of transforming the village archive from a small-scale and rather esoteric activity into a more wide-reaching one. </w:t>
      </w:r>
    </w:p>
    <w:p w:rsidR="00542F44" w:rsidRPr="00C23CB0" w:rsidRDefault="00542F44" w:rsidP="00542F44">
      <w:pPr>
        <w:rPr>
          <w:rFonts w:ascii="Arial" w:hAnsi="Arial" w:cs="Arial"/>
          <w:lang w:val="fr-FR"/>
        </w:rPr>
      </w:pPr>
    </w:p>
    <w:p w:rsidR="00C23CB0" w:rsidRDefault="00542F44" w:rsidP="00542F44">
      <w:pPr>
        <w:rPr>
          <w:rFonts w:ascii="Arial" w:hAnsi="Arial" w:cs="Arial"/>
          <w:lang w:val="fr-FR"/>
        </w:rPr>
      </w:pPr>
      <w:r w:rsidRPr="00C23CB0">
        <w:rPr>
          <w:rFonts w:ascii="Arial" w:hAnsi="Arial" w:cs="Arial"/>
          <w:lang w:val="fr-FR"/>
        </w:rPr>
        <w:t xml:space="preserve">In addition, the village hall itself </w:t>
      </w:r>
      <w:r w:rsidR="00C23CB0">
        <w:rPr>
          <w:rFonts w:ascii="Arial" w:hAnsi="Arial" w:cs="Arial"/>
          <w:lang w:val="fr-FR"/>
        </w:rPr>
        <w:t>has two issues associated with changes of level- one is that of the storage of chairs</w:t>
      </w:r>
      <w:r w:rsidRPr="00C23CB0">
        <w:rPr>
          <w:rFonts w:ascii="Arial" w:hAnsi="Arial" w:cs="Arial"/>
          <w:lang w:val="fr-FR"/>
        </w:rPr>
        <w:t xml:space="preserve"> </w:t>
      </w:r>
      <w:r w:rsidR="00C23CB0">
        <w:rPr>
          <w:rFonts w:ascii="Arial" w:hAnsi="Arial" w:cs="Arial"/>
          <w:lang w:val="fr-FR"/>
        </w:rPr>
        <w:t>(</w:t>
      </w:r>
      <w:r w:rsidR="00897EFD" w:rsidRPr="00C23CB0">
        <w:rPr>
          <w:rFonts w:ascii="Arial" w:hAnsi="Arial" w:cs="Arial"/>
          <w:lang w:val="fr-FR"/>
        </w:rPr>
        <w:t xml:space="preserve">which are currently </w:t>
      </w:r>
      <w:r w:rsidR="00C23CB0">
        <w:rPr>
          <w:rFonts w:ascii="Arial" w:hAnsi="Arial" w:cs="Arial"/>
          <w:lang w:val="fr-FR"/>
        </w:rPr>
        <w:t>kept</w:t>
      </w:r>
      <w:r w:rsidR="00897EFD" w:rsidRPr="00C23CB0">
        <w:rPr>
          <w:rFonts w:ascii="Arial" w:hAnsi="Arial" w:cs="Arial"/>
          <w:lang w:val="fr-FR"/>
        </w:rPr>
        <w:t xml:space="preserve"> on the stage</w:t>
      </w:r>
      <w:r w:rsidR="00C23CB0">
        <w:rPr>
          <w:rFonts w:ascii="Arial" w:hAnsi="Arial" w:cs="Arial"/>
          <w:lang w:val="fr-FR"/>
        </w:rPr>
        <w:t>) and the other is the ladies WCs which are down a short flight of steps, making disabled access difficult</w:t>
      </w:r>
      <w:r w:rsidR="00897EFD" w:rsidRPr="00C23CB0">
        <w:rPr>
          <w:rFonts w:ascii="Arial" w:hAnsi="Arial" w:cs="Arial"/>
          <w:lang w:val="fr-FR"/>
        </w:rPr>
        <w:t xml:space="preserve">. </w:t>
      </w:r>
    </w:p>
    <w:p w:rsidR="00C23CB0" w:rsidRDefault="00C23CB0" w:rsidP="00542F44">
      <w:pPr>
        <w:rPr>
          <w:rFonts w:ascii="Arial" w:hAnsi="Arial" w:cs="Arial"/>
          <w:lang w:val="fr-FR"/>
        </w:rPr>
      </w:pPr>
    </w:p>
    <w:p w:rsidR="00744FC8" w:rsidRDefault="00C23CB0" w:rsidP="00542F44">
      <w:pPr>
        <w:rPr>
          <w:rFonts w:ascii="Arial" w:hAnsi="Arial" w:cs="Arial"/>
          <w:lang w:val="fr-FR"/>
        </w:rPr>
      </w:pPr>
      <w:r w:rsidRPr="00C23CB0">
        <w:rPr>
          <w:rFonts w:ascii="Arial" w:hAnsi="Arial" w:cs="Arial"/>
          <w:b/>
          <w:lang w:val="fr-FR"/>
        </w:rPr>
        <w:t>Proposal</w:t>
      </w:r>
      <w:r>
        <w:rPr>
          <w:rFonts w:ascii="Arial" w:hAnsi="Arial" w:cs="Arial"/>
          <w:lang w:val="fr-FR"/>
        </w:rPr>
        <w:t> :</w:t>
      </w:r>
      <w:r w:rsidR="00542F44">
        <w:rPr>
          <w:lang w:val="fr-FR"/>
        </w:rPr>
        <w:t xml:space="preserve"> </w:t>
      </w:r>
      <w:r>
        <w:rPr>
          <w:rFonts w:ascii="Arial" w:hAnsi="Arial" w:cs="Arial"/>
          <w:lang w:val="fr-FR"/>
        </w:rPr>
        <w:t>The proposal is to demolish the lean-to and replace it with a single-storey</w:t>
      </w:r>
      <w:r w:rsidR="00DE2682">
        <w:rPr>
          <w:rFonts w:ascii="Arial" w:hAnsi="Arial" w:cs="Arial"/>
          <w:lang w:val="fr-FR"/>
        </w:rPr>
        <w:t xml:space="preserve"> flat-roofed</w:t>
      </w:r>
      <w:r>
        <w:rPr>
          <w:rFonts w:ascii="Arial" w:hAnsi="Arial" w:cs="Arial"/>
          <w:lang w:val="fr-FR"/>
        </w:rPr>
        <w:t xml:space="preserve"> extension infilling the north-east corner of the building.</w:t>
      </w:r>
      <w:r w:rsidR="00744FC8">
        <w:rPr>
          <w:rFonts w:ascii="Arial" w:hAnsi="Arial" w:cs="Arial"/>
          <w:lang w:val="fr-FR"/>
        </w:rPr>
        <w:t xml:space="preserve"> The accommodation will incorporate the existing boiler room, a new chair store</w:t>
      </w:r>
      <w:r w:rsidR="00DC60F8">
        <w:rPr>
          <w:rFonts w:ascii="Arial" w:hAnsi="Arial" w:cs="Arial"/>
          <w:lang w:val="fr-FR"/>
        </w:rPr>
        <w:t xml:space="preserve"> for 120 stacked chairs</w:t>
      </w:r>
      <w:r w:rsidR="00744FC8">
        <w:rPr>
          <w:rFonts w:ascii="Arial" w:hAnsi="Arial" w:cs="Arial"/>
          <w:lang w:val="fr-FR"/>
        </w:rPr>
        <w:t>, and better accommodation for SAVA.</w:t>
      </w:r>
      <w:r>
        <w:rPr>
          <w:rFonts w:ascii="Arial" w:hAnsi="Arial" w:cs="Arial"/>
          <w:lang w:val="fr-FR"/>
        </w:rPr>
        <w:t xml:space="preserve"> This extension w</w:t>
      </w:r>
      <w:r w:rsidR="00DC60F8">
        <w:rPr>
          <w:rFonts w:ascii="Arial" w:hAnsi="Arial" w:cs="Arial"/>
          <w:lang w:val="fr-FR"/>
        </w:rPr>
        <w:t>ill</w:t>
      </w:r>
      <w:r>
        <w:rPr>
          <w:rFonts w:ascii="Arial" w:hAnsi="Arial" w:cs="Arial"/>
          <w:lang w:val="fr-FR"/>
        </w:rPr>
        <w:t xml:space="preserve"> mirror the existing extension on the south-east corner (the committee room)</w:t>
      </w:r>
      <w:r w:rsidR="00744FC8">
        <w:rPr>
          <w:rFonts w:ascii="Arial" w:hAnsi="Arial" w:cs="Arial"/>
          <w:lang w:val="fr-FR"/>
        </w:rPr>
        <w:t>, but also connect up with the WC extension so as t</w:t>
      </w:r>
      <w:r w:rsidR="00DC60F8">
        <w:rPr>
          <w:rFonts w:ascii="Arial" w:hAnsi="Arial" w:cs="Arial"/>
          <w:lang w:val="fr-FR"/>
        </w:rPr>
        <w:t>o make a unified whole. It will</w:t>
      </w:r>
      <w:r w:rsidR="00744FC8">
        <w:rPr>
          <w:rFonts w:ascii="Arial" w:hAnsi="Arial" w:cs="Arial"/>
          <w:lang w:val="fr-FR"/>
        </w:rPr>
        <w:t xml:space="preserve"> do this by inc</w:t>
      </w:r>
      <w:r w:rsidR="00DC60F8">
        <w:rPr>
          <w:rFonts w:ascii="Arial" w:hAnsi="Arial" w:cs="Arial"/>
          <w:lang w:val="fr-FR"/>
        </w:rPr>
        <w:t>luding</w:t>
      </w:r>
      <w:r w:rsidR="00744FC8">
        <w:rPr>
          <w:rFonts w:ascii="Arial" w:hAnsi="Arial" w:cs="Arial"/>
          <w:lang w:val="fr-FR"/>
        </w:rPr>
        <w:t xml:space="preserve"> the WC building within the proposed works, raising its external wall height slightly to incorporate a parapet. The architecture of the new extension would therefore be identical with the committee room (rubble stone walls, parapets, window shapes) to form a </w:t>
      </w:r>
      <w:r w:rsidR="004B2DE5">
        <w:rPr>
          <w:rFonts w:ascii="Arial" w:hAnsi="Arial" w:cs="Arial"/>
          <w:lang w:val="fr-FR"/>
        </w:rPr>
        <w:t>largely symmetrical composition on the east side of the village hall.</w:t>
      </w:r>
    </w:p>
    <w:p w:rsidR="00744FC8" w:rsidRDefault="00744FC8" w:rsidP="00542F44">
      <w:pPr>
        <w:rPr>
          <w:rFonts w:ascii="Arial" w:hAnsi="Arial" w:cs="Arial"/>
          <w:lang w:val="fr-FR"/>
        </w:rPr>
      </w:pPr>
    </w:p>
    <w:p w:rsidR="00542F44" w:rsidRDefault="00744FC8" w:rsidP="00542F44">
      <w:pPr>
        <w:rPr>
          <w:rFonts w:ascii="Arial" w:hAnsi="Arial" w:cs="Arial"/>
          <w:lang w:val="fr-FR"/>
        </w:rPr>
      </w:pPr>
      <w:r>
        <w:rPr>
          <w:rFonts w:ascii="Arial" w:hAnsi="Arial" w:cs="Arial"/>
          <w:lang w:val="fr-FR"/>
        </w:rPr>
        <w:t xml:space="preserve">The floor level of the new extension will be the same as the hall, facilitating both level chair storage and easy access for SAVA’s exhibition materials. The opportunity will also be taken to raise the floor level of the ladies WC, whilst maintaining its plan.  </w:t>
      </w:r>
    </w:p>
    <w:p w:rsidR="004B719A" w:rsidRDefault="004B719A" w:rsidP="00542F44">
      <w:pPr>
        <w:rPr>
          <w:rFonts w:ascii="Arial" w:hAnsi="Arial" w:cs="Arial"/>
          <w:lang w:val="fr-FR"/>
        </w:rPr>
      </w:pPr>
    </w:p>
    <w:p w:rsidR="00A02C80" w:rsidRDefault="004B719A" w:rsidP="00542F44">
      <w:pPr>
        <w:rPr>
          <w:rFonts w:ascii="Arial" w:hAnsi="Arial" w:cs="Arial"/>
          <w:lang w:val="fr-FR"/>
        </w:rPr>
      </w:pPr>
      <w:r w:rsidRPr="004B719A">
        <w:rPr>
          <w:rFonts w:ascii="Arial" w:hAnsi="Arial" w:cs="Arial"/>
          <w:b/>
          <w:lang w:val="fr-FR"/>
        </w:rPr>
        <w:t>Construction</w:t>
      </w:r>
      <w:r>
        <w:rPr>
          <w:rFonts w:ascii="Arial" w:hAnsi="Arial" w:cs="Arial"/>
          <w:lang w:val="fr-FR"/>
        </w:rPr>
        <w:t> :</w:t>
      </w:r>
      <w:r w:rsidR="001E1408">
        <w:rPr>
          <w:rFonts w:ascii="Arial" w:hAnsi="Arial" w:cs="Arial"/>
          <w:lang w:val="fr-FR"/>
        </w:rPr>
        <w:t xml:space="preserve"> </w:t>
      </w:r>
      <w:r>
        <w:rPr>
          <w:rFonts w:ascii="Arial" w:hAnsi="Arial" w:cs="Arial"/>
          <w:lang w:val="fr-FR"/>
        </w:rPr>
        <w:t xml:space="preserve">A </w:t>
      </w:r>
      <w:r w:rsidR="00A02C80">
        <w:rPr>
          <w:rFonts w:ascii="Arial" w:hAnsi="Arial" w:cs="Arial"/>
          <w:lang w:val="fr-FR"/>
        </w:rPr>
        <w:t>good</w:t>
      </w:r>
      <w:r>
        <w:rPr>
          <w:rFonts w:ascii="Arial" w:hAnsi="Arial" w:cs="Arial"/>
          <w:lang w:val="fr-FR"/>
        </w:rPr>
        <w:t xml:space="preserve"> standard of construction quality is required to </w:t>
      </w:r>
      <w:r w:rsidR="00A02C80">
        <w:rPr>
          <w:rFonts w:ascii="Arial" w:hAnsi="Arial" w:cs="Arial"/>
          <w:lang w:val="fr-FR"/>
        </w:rPr>
        <w:t>complement</w:t>
      </w:r>
      <w:r>
        <w:rPr>
          <w:rFonts w:ascii="Arial" w:hAnsi="Arial" w:cs="Arial"/>
          <w:lang w:val="fr-FR"/>
        </w:rPr>
        <w:t xml:space="preserve"> the village hall</w:t>
      </w:r>
      <w:r w:rsidR="00A02C80">
        <w:rPr>
          <w:rFonts w:ascii="Arial" w:hAnsi="Arial" w:cs="Arial"/>
          <w:lang w:val="fr-FR"/>
        </w:rPr>
        <w:t>. New external stone rubble walling will need to jo</w:t>
      </w:r>
      <w:r w:rsidR="004B2DE5">
        <w:rPr>
          <w:rFonts w:ascii="Arial" w:hAnsi="Arial" w:cs="Arial"/>
          <w:lang w:val="fr-FR"/>
        </w:rPr>
        <w:t>in seamlessly with the existing walls, and</w:t>
      </w:r>
      <w:r w:rsidR="00A02C80">
        <w:rPr>
          <w:rFonts w:ascii="Arial" w:hAnsi="Arial" w:cs="Arial"/>
          <w:lang w:val="fr-FR"/>
        </w:rPr>
        <w:t xml:space="preserve"> windows and lintols</w:t>
      </w:r>
      <w:r w:rsidR="004B2DE5">
        <w:rPr>
          <w:rFonts w:ascii="Arial" w:hAnsi="Arial" w:cs="Arial"/>
          <w:lang w:val="fr-FR"/>
        </w:rPr>
        <w:t xml:space="preserve"> will be purpose-made to the same pattern</w:t>
      </w:r>
      <w:r w:rsidR="00A02C80">
        <w:rPr>
          <w:rFonts w:ascii="Arial" w:hAnsi="Arial" w:cs="Arial"/>
          <w:lang w:val="fr-FR"/>
        </w:rPr>
        <w:t>, and a matching stone parapet coping will need to be sourced.</w:t>
      </w:r>
    </w:p>
    <w:p w:rsidR="00A02C80" w:rsidRDefault="00A02C80" w:rsidP="00542F44">
      <w:pPr>
        <w:rPr>
          <w:rFonts w:ascii="Arial" w:hAnsi="Arial" w:cs="Arial"/>
          <w:lang w:val="fr-FR"/>
        </w:rPr>
      </w:pPr>
    </w:p>
    <w:p w:rsidR="000F5910" w:rsidRDefault="00A02C80" w:rsidP="00542F44">
      <w:pPr>
        <w:rPr>
          <w:rFonts w:ascii="Arial" w:hAnsi="Arial" w:cs="Arial"/>
          <w:lang w:val="fr-FR"/>
        </w:rPr>
      </w:pPr>
      <w:r>
        <w:rPr>
          <w:rFonts w:ascii="Arial" w:hAnsi="Arial" w:cs="Arial"/>
          <w:lang w:val="fr-FR"/>
        </w:rPr>
        <w:t>Drainage arrangements will need to be revised to accommodate the raised WC floor level, and the incorporation of an existing manhole</w:t>
      </w:r>
      <w:r w:rsidR="000F5910">
        <w:rPr>
          <w:rFonts w:ascii="Arial" w:hAnsi="Arial" w:cs="Arial"/>
          <w:lang w:val="fr-FR"/>
        </w:rPr>
        <w:t>, 500mm higher,</w:t>
      </w:r>
      <w:r>
        <w:rPr>
          <w:rFonts w:ascii="Arial" w:hAnsi="Arial" w:cs="Arial"/>
          <w:lang w:val="fr-FR"/>
        </w:rPr>
        <w:t xml:space="preserve"> into the SAVA area</w:t>
      </w:r>
      <w:r w:rsidR="000F5910">
        <w:rPr>
          <w:rFonts w:ascii="Arial" w:hAnsi="Arial" w:cs="Arial"/>
          <w:lang w:val="fr-FR"/>
        </w:rPr>
        <w:t>.</w:t>
      </w:r>
      <w:r>
        <w:rPr>
          <w:rFonts w:ascii="Arial" w:hAnsi="Arial" w:cs="Arial"/>
          <w:lang w:val="fr-FR"/>
        </w:rPr>
        <w:t xml:space="preserve"> </w:t>
      </w:r>
      <w:r w:rsidR="000F5910">
        <w:rPr>
          <w:rFonts w:ascii="Arial" w:hAnsi="Arial" w:cs="Arial"/>
          <w:lang w:val="fr-FR"/>
        </w:rPr>
        <w:t>Subject to survey, it is intended to adapt the existing roof construction of the WC block</w:t>
      </w:r>
      <w:r w:rsidR="004B2DE5">
        <w:rPr>
          <w:rFonts w:ascii="Arial" w:hAnsi="Arial" w:cs="Arial"/>
          <w:lang w:val="fr-FR"/>
        </w:rPr>
        <w:t>,</w:t>
      </w:r>
      <w:r w:rsidR="000F5910">
        <w:rPr>
          <w:rFonts w:ascii="Arial" w:hAnsi="Arial" w:cs="Arial"/>
          <w:lang w:val="fr-FR"/>
        </w:rPr>
        <w:t xml:space="preserve"> adding a parapet on one side. Roof falls and rainwater disposal will also need to be revised.</w:t>
      </w:r>
      <w:r>
        <w:rPr>
          <w:rFonts w:ascii="Arial" w:hAnsi="Arial" w:cs="Arial"/>
          <w:lang w:val="fr-FR"/>
        </w:rPr>
        <w:t xml:space="preserve"> </w:t>
      </w:r>
    </w:p>
    <w:p w:rsidR="000F5910" w:rsidRDefault="000F5910" w:rsidP="00542F44">
      <w:pPr>
        <w:rPr>
          <w:rFonts w:ascii="Arial" w:hAnsi="Arial" w:cs="Arial"/>
          <w:lang w:val="fr-FR"/>
        </w:rPr>
      </w:pPr>
    </w:p>
    <w:p w:rsidR="001E1408" w:rsidRDefault="000F5910" w:rsidP="00542F44">
      <w:pPr>
        <w:rPr>
          <w:rFonts w:ascii="Arial" w:hAnsi="Arial" w:cs="Arial"/>
          <w:lang w:val="fr-FR"/>
        </w:rPr>
      </w:pPr>
      <w:r>
        <w:rPr>
          <w:rFonts w:ascii="Arial" w:hAnsi="Arial" w:cs="Arial"/>
          <w:lang w:val="fr-FR"/>
        </w:rPr>
        <w:t xml:space="preserve">The external walls and roof of the new extension will be insulated to a high standard, and windows will be double-glazed. It is proposed that underfloor heating pipework be incorporated into the screed, fed if possible from the existing boilers. Zoned heating control will be necessary for the SAVA area to maintain the correct conditions. </w:t>
      </w:r>
      <w:r w:rsidR="001E1408">
        <w:rPr>
          <w:rFonts w:ascii="Arial" w:hAnsi="Arial" w:cs="Arial"/>
          <w:lang w:val="fr-FR"/>
        </w:rPr>
        <w:t>The archive area will include an enlarged fireproof store and fixed shelving and benches.</w:t>
      </w:r>
    </w:p>
    <w:p w:rsidR="001E1408" w:rsidRDefault="001E1408" w:rsidP="00542F44">
      <w:pPr>
        <w:rPr>
          <w:rFonts w:ascii="Arial" w:hAnsi="Arial" w:cs="Arial"/>
          <w:lang w:val="fr-FR"/>
        </w:rPr>
      </w:pPr>
    </w:p>
    <w:p w:rsidR="006957F7" w:rsidRDefault="001E1408" w:rsidP="001E1408">
      <w:pPr>
        <w:rPr>
          <w:rFonts w:ascii="Arial" w:hAnsi="Arial" w:cs="Arial"/>
          <w:lang w:val="fr-FR"/>
        </w:rPr>
      </w:pPr>
      <w:r w:rsidRPr="001E1408">
        <w:rPr>
          <w:rFonts w:ascii="Arial" w:hAnsi="Arial" w:cs="Arial"/>
          <w:b/>
          <w:lang w:val="fr-FR"/>
        </w:rPr>
        <w:t>Access</w:t>
      </w:r>
      <w:r>
        <w:rPr>
          <w:rFonts w:ascii="Arial" w:hAnsi="Arial" w:cs="Arial"/>
          <w:lang w:val="fr-FR"/>
        </w:rPr>
        <w:t> : Wheelchair access to the SAVA area will be possible from within the hall, but additionally from an external door reached by extending the main hall’s entrance platform for about 4.5 metres. The kitchen door remains in situ but will benefit from the creation of a covered porch (which also gives access to the boiler room).</w:t>
      </w:r>
    </w:p>
    <w:p w:rsidR="001E1408" w:rsidRDefault="001E1408" w:rsidP="001E1408">
      <w:pPr>
        <w:rPr>
          <w:rFonts w:ascii="Arial" w:hAnsi="Arial" w:cs="Arial"/>
          <w:lang w:val="fr-FR"/>
        </w:rPr>
      </w:pPr>
    </w:p>
    <w:p w:rsidR="001E1408" w:rsidRPr="001E1408" w:rsidRDefault="001E1408" w:rsidP="001E1408">
      <w:pPr>
        <w:rPr>
          <w:rFonts w:ascii="Arial" w:hAnsi="Arial" w:cs="Arial"/>
          <w:lang w:val="fr-FR"/>
        </w:rPr>
      </w:pPr>
      <w:r>
        <w:rPr>
          <w:rFonts w:ascii="Arial" w:hAnsi="Arial" w:cs="Arial"/>
          <w:lang w:val="fr-FR"/>
        </w:rPr>
        <w:t>Martin Lipson,  March 2012</w:t>
      </w:r>
    </w:p>
    <w:sectPr w:rsidR="001E1408" w:rsidRPr="001E1408" w:rsidSect="001E1408">
      <w:footerReference w:type="default" r:id="rId8"/>
      <w:pgSz w:w="11906" w:h="16838" w:code="9"/>
      <w:pgMar w:top="1440" w:right="1080" w:bottom="1440" w:left="1080" w:header="1418" w:footer="147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A5E" w:rsidRDefault="00592A5E">
      <w:r>
        <w:separator/>
      </w:r>
    </w:p>
  </w:endnote>
  <w:endnote w:type="continuationSeparator" w:id="1">
    <w:p w:rsidR="00592A5E" w:rsidRDefault="00592A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Excalibur SF">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F7" w:rsidRDefault="006957F7">
    <w:pPr>
      <w:pStyle w:val="Footer"/>
      <w:jc w:val="center"/>
      <w:rPr>
        <w:sz w:val="22"/>
      </w:rPr>
    </w:pPr>
  </w:p>
  <w:p w:rsidR="006957F7" w:rsidRDefault="006957F7">
    <w:pPr>
      <w:pStyle w:val="Footer"/>
      <w:jc w:val="center"/>
      <w:rPr>
        <w:sz w:val="22"/>
      </w:rPr>
    </w:pPr>
  </w:p>
  <w:p w:rsidR="006957F7" w:rsidRDefault="006957F7">
    <w:pPr>
      <w:pStyle w:val="Footer"/>
      <w:jc w:val="center"/>
      <w:rPr>
        <w:b/>
        <w:sz w:val="22"/>
      </w:rPr>
    </w:pPr>
    <w:r>
      <w:rPr>
        <w:b/>
        <w:sz w:val="22"/>
      </w:rPr>
      <w:t>Chairman:   Martin Lipson, West Grange, Grange Park, Steeple Aston, OX25 4SR</w:t>
    </w:r>
  </w:p>
  <w:p w:rsidR="006957F7" w:rsidRDefault="00DE7A2F">
    <w:pPr>
      <w:pStyle w:val="Footer"/>
      <w:jc w:val="center"/>
      <w:rPr>
        <w:sz w:val="18"/>
      </w:rPr>
    </w:pPr>
    <w:hyperlink r:id="rId1" w:history="1">
      <w:r w:rsidRPr="00091362">
        <w:rPr>
          <w:rStyle w:val="Hyperlink"/>
          <w:b/>
          <w:sz w:val="22"/>
        </w:rPr>
        <w:t>martin.lipson@btinternet.com</w:t>
      </w:r>
    </w:hyperlink>
    <w:r>
      <w:rPr>
        <w:b/>
        <w:sz w:val="22"/>
      </w:rPr>
      <w:t xml:space="preserve">   </w:t>
    </w:r>
    <w:r w:rsidR="006957F7">
      <w:rPr>
        <w:b/>
        <w:sz w:val="22"/>
      </w:rPr>
      <w:t>Tel:  01869 347046</w:t>
    </w:r>
    <w:r w:rsidR="006957F7">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A5E" w:rsidRDefault="00592A5E">
      <w:r>
        <w:separator/>
      </w:r>
    </w:p>
  </w:footnote>
  <w:footnote w:type="continuationSeparator" w:id="1">
    <w:p w:rsidR="00592A5E" w:rsidRDefault="00592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126"/>
    <w:multiLevelType w:val="singleLevel"/>
    <w:tmpl w:val="08090017"/>
    <w:lvl w:ilvl="0">
      <w:start w:val="1"/>
      <w:numFmt w:val="lowerLetter"/>
      <w:lvlText w:val="%1)"/>
      <w:lvlJc w:val="left"/>
      <w:pPr>
        <w:tabs>
          <w:tab w:val="num" w:pos="360"/>
        </w:tabs>
        <w:ind w:left="360" w:hanging="360"/>
      </w:pPr>
    </w:lvl>
  </w:abstractNum>
  <w:abstractNum w:abstractNumId="1">
    <w:nsid w:val="07865E9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09DD2171"/>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nsid w:val="0DD25BE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0F1672B5"/>
    <w:multiLevelType w:val="singleLevel"/>
    <w:tmpl w:val="C4100D30"/>
    <w:lvl w:ilvl="0">
      <w:start w:val="1"/>
      <w:numFmt w:val="lowerLetter"/>
      <w:lvlText w:val="%1)"/>
      <w:lvlJc w:val="left"/>
      <w:pPr>
        <w:tabs>
          <w:tab w:val="num" w:pos="420"/>
        </w:tabs>
        <w:ind w:left="420" w:hanging="420"/>
      </w:pPr>
      <w:rPr>
        <w:rFonts w:hint="default"/>
      </w:rPr>
    </w:lvl>
  </w:abstractNum>
  <w:abstractNum w:abstractNumId="5">
    <w:nsid w:val="13F6698E"/>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nsid w:val="14FB0B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208E300B"/>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nsid w:val="2624599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28421F6A"/>
    <w:multiLevelType w:val="singleLevel"/>
    <w:tmpl w:val="0809000F"/>
    <w:lvl w:ilvl="0">
      <w:start w:val="3"/>
      <w:numFmt w:val="decimal"/>
      <w:lvlText w:val="%1."/>
      <w:lvlJc w:val="left"/>
      <w:pPr>
        <w:tabs>
          <w:tab w:val="num" w:pos="360"/>
        </w:tabs>
        <w:ind w:left="360" w:hanging="360"/>
      </w:pPr>
      <w:rPr>
        <w:rFonts w:hint="default"/>
      </w:rPr>
    </w:lvl>
  </w:abstractNum>
  <w:abstractNum w:abstractNumId="10">
    <w:nsid w:val="38F2530F"/>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3CB51DFB"/>
    <w:multiLevelType w:val="singleLevel"/>
    <w:tmpl w:val="0809000F"/>
    <w:lvl w:ilvl="0">
      <w:start w:val="3"/>
      <w:numFmt w:val="decimal"/>
      <w:lvlText w:val="%1."/>
      <w:lvlJc w:val="left"/>
      <w:pPr>
        <w:tabs>
          <w:tab w:val="num" w:pos="360"/>
        </w:tabs>
        <w:ind w:left="360" w:hanging="360"/>
      </w:pPr>
      <w:rPr>
        <w:rFonts w:hint="default"/>
      </w:rPr>
    </w:lvl>
  </w:abstractNum>
  <w:abstractNum w:abstractNumId="12">
    <w:nsid w:val="43491B02"/>
    <w:multiLevelType w:val="singleLevel"/>
    <w:tmpl w:val="80BE8F14"/>
    <w:lvl w:ilvl="0">
      <w:start w:val="2"/>
      <w:numFmt w:val="lowerLetter"/>
      <w:lvlText w:val="%1)"/>
      <w:lvlJc w:val="left"/>
      <w:pPr>
        <w:tabs>
          <w:tab w:val="num" w:pos="375"/>
        </w:tabs>
        <w:ind w:left="375" w:hanging="375"/>
      </w:pPr>
      <w:rPr>
        <w:rFonts w:hint="default"/>
      </w:rPr>
    </w:lvl>
  </w:abstractNum>
  <w:abstractNum w:abstractNumId="13">
    <w:nsid w:val="4AE27BFA"/>
    <w:multiLevelType w:val="singleLevel"/>
    <w:tmpl w:val="08090017"/>
    <w:lvl w:ilvl="0">
      <w:start w:val="1"/>
      <w:numFmt w:val="lowerLetter"/>
      <w:lvlText w:val="%1)"/>
      <w:lvlJc w:val="left"/>
      <w:pPr>
        <w:tabs>
          <w:tab w:val="num" w:pos="360"/>
        </w:tabs>
        <w:ind w:left="360" w:hanging="360"/>
      </w:pPr>
      <w:rPr>
        <w:rFonts w:hint="default"/>
      </w:rPr>
    </w:lvl>
  </w:abstractNum>
  <w:abstractNum w:abstractNumId="14">
    <w:nsid w:val="4CC97C14"/>
    <w:multiLevelType w:val="singleLevel"/>
    <w:tmpl w:val="80940A8C"/>
    <w:lvl w:ilvl="0">
      <w:start w:val="1"/>
      <w:numFmt w:val="decimal"/>
      <w:lvlText w:val="%1."/>
      <w:lvlJc w:val="left"/>
      <w:pPr>
        <w:tabs>
          <w:tab w:val="num" w:pos="360"/>
        </w:tabs>
        <w:ind w:left="360" w:hanging="360"/>
      </w:pPr>
      <w:rPr>
        <w:rFonts w:hint="default"/>
      </w:rPr>
    </w:lvl>
  </w:abstractNum>
  <w:abstractNum w:abstractNumId="15">
    <w:nsid w:val="4DC5335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51700420"/>
    <w:multiLevelType w:val="singleLevel"/>
    <w:tmpl w:val="CA745D90"/>
    <w:lvl w:ilvl="0">
      <w:start w:val="2"/>
      <w:numFmt w:val="decimal"/>
      <w:lvlText w:val=""/>
      <w:lvlJc w:val="left"/>
      <w:pPr>
        <w:tabs>
          <w:tab w:val="num" w:pos="360"/>
        </w:tabs>
        <w:ind w:left="360" w:hanging="360"/>
      </w:pPr>
      <w:rPr>
        <w:rFonts w:hint="default"/>
      </w:rPr>
    </w:lvl>
  </w:abstractNum>
  <w:abstractNum w:abstractNumId="17">
    <w:nsid w:val="6511008E"/>
    <w:multiLevelType w:val="singleLevel"/>
    <w:tmpl w:val="0809000F"/>
    <w:lvl w:ilvl="0">
      <w:start w:val="1"/>
      <w:numFmt w:val="decimal"/>
      <w:lvlText w:val="%1."/>
      <w:lvlJc w:val="left"/>
      <w:pPr>
        <w:tabs>
          <w:tab w:val="num" w:pos="360"/>
        </w:tabs>
        <w:ind w:left="360" w:hanging="360"/>
      </w:pPr>
    </w:lvl>
  </w:abstractNum>
  <w:abstractNum w:abstractNumId="18">
    <w:nsid w:val="785108D1"/>
    <w:multiLevelType w:val="singleLevel"/>
    <w:tmpl w:val="BECE83DC"/>
    <w:lvl w:ilvl="0">
      <w:start w:val="1"/>
      <w:numFmt w:val="lowerLetter"/>
      <w:lvlText w:val="%1)"/>
      <w:lvlJc w:val="left"/>
      <w:pPr>
        <w:tabs>
          <w:tab w:val="num" w:pos="435"/>
        </w:tabs>
        <w:ind w:left="435" w:hanging="435"/>
      </w:pPr>
      <w:rPr>
        <w:rFonts w:hint="default"/>
      </w:rPr>
    </w:lvl>
  </w:abstractNum>
  <w:abstractNum w:abstractNumId="19">
    <w:nsid w:val="786A411B"/>
    <w:multiLevelType w:val="singleLevel"/>
    <w:tmpl w:val="08090017"/>
    <w:lvl w:ilvl="0">
      <w:start w:val="7"/>
      <w:numFmt w:val="lowerLetter"/>
      <w:lvlText w:val="%1)"/>
      <w:lvlJc w:val="left"/>
      <w:pPr>
        <w:tabs>
          <w:tab w:val="num" w:pos="360"/>
        </w:tabs>
        <w:ind w:left="360" w:hanging="360"/>
      </w:pPr>
      <w:rPr>
        <w:rFonts w:hint="default"/>
      </w:rPr>
    </w:lvl>
  </w:abstractNum>
  <w:abstractNum w:abstractNumId="20">
    <w:nsid w:val="79822FF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0"/>
  </w:num>
  <w:num w:numId="3">
    <w:abstractNumId w:val="7"/>
  </w:num>
  <w:num w:numId="4">
    <w:abstractNumId w:val="13"/>
  </w:num>
  <w:num w:numId="5">
    <w:abstractNumId w:val="2"/>
  </w:num>
  <w:num w:numId="6">
    <w:abstractNumId w:val="5"/>
  </w:num>
  <w:num w:numId="7">
    <w:abstractNumId w:val="12"/>
  </w:num>
  <w:num w:numId="8">
    <w:abstractNumId w:val="10"/>
  </w:num>
  <w:num w:numId="9">
    <w:abstractNumId w:val="9"/>
  </w:num>
  <w:num w:numId="10">
    <w:abstractNumId w:val="16"/>
  </w:num>
  <w:num w:numId="11">
    <w:abstractNumId w:val="18"/>
  </w:num>
  <w:num w:numId="12">
    <w:abstractNumId w:val="19"/>
  </w:num>
  <w:num w:numId="13">
    <w:abstractNumId w:val="14"/>
  </w:num>
  <w:num w:numId="14">
    <w:abstractNumId w:val="4"/>
  </w:num>
  <w:num w:numId="15">
    <w:abstractNumId w:val="20"/>
  </w:num>
  <w:num w:numId="16">
    <w:abstractNumId w:val="3"/>
  </w:num>
  <w:num w:numId="17">
    <w:abstractNumId w:val="6"/>
  </w:num>
  <w:num w:numId="18">
    <w:abstractNumId w:val="8"/>
  </w:num>
  <w:num w:numId="19">
    <w:abstractNumId w:val="15"/>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attachedTemplate r:id="rId1"/>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57F7"/>
    <w:rsid w:val="000F5910"/>
    <w:rsid w:val="001E1408"/>
    <w:rsid w:val="00315576"/>
    <w:rsid w:val="004B2DE5"/>
    <w:rsid w:val="004B719A"/>
    <w:rsid w:val="00542F44"/>
    <w:rsid w:val="00592A5E"/>
    <w:rsid w:val="005D4960"/>
    <w:rsid w:val="00633FC3"/>
    <w:rsid w:val="006957F7"/>
    <w:rsid w:val="00744FC8"/>
    <w:rsid w:val="00897EFD"/>
    <w:rsid w:val="00A02C80"/>
    <w:rsid w:val="00C23CB0"/>
    <w:rsid w:val="00C94C5B"/>
    <w:rsid w:val="00DC60F8"/>
    <w:rsid w:val="00DE2682"/>
    <w:rsid w:val="00DE7A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jc w:val="center"/>
      <w:outlineLvl w:val="0"/>
    </w:pPr>
    <w:rPr>
      <w:rFonts w:ascii="Excalibur SF" w:hAnsi="Excalibur SF"/>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jc w:val="center"/>
      <w:outlineLvl w:val="2"/>
    </w:pPr>
    <w:rPr>
      <w:sz w:val="24"/>
      <w:szCs w:val="24"/>
      <w:u w:val="single"/>
    </w:rPr>
  </w:style>
  <w:style w:type="paragraph" w:styleId="Heading4">
    <w:name w:val="heading 4"/>
    <w:basedOn w:val="Normal"/>
    <w:next w:val="Normal"/>
    <w:qFormat/>
    <w:pPr>
      <w:keepNext/>
      <w:ind w:firstLine="720"/>
      <w:jc w:val="center"/>
      <w:outlineLvl w:val="3"/>
    </w:pPr>
    <w:rPr>
      <w:b/>
      <w:bCs/>
      <w:sz w:val="28"/>
      <w:szCs w:val="28"/>
    </w:rPr>
  </w:style>
  <w:style w:type="paragraph" w:styleId="Heading5">
    <w:name w:val="heading 5"/>
    <w:basedOn w:val="Normal"/>
    <w:next w:val="Normal"/>
    <w:qFormat/>
    <w:pPr>
      <w:keepNext/>
      <w:outlineLvl w:val="4"/>
    </w:pPr>
    <w:rPr>
      <w:sz w:val="24"/>
      <w:szCs w:val="24"/>
      <w:u w:val="single"/>
    </w:rPr>
  </w:style>
  <w:style w:type="paragraph" w:styleId="Heading6">
    <w:name w:val="heading 6"/>
    <w:basedOn w:val="Normal"/>
    <w:next w:val="Normal"/>
    <w:qFormat/>
    <w:pPr>
      <w:keepNext/>
      <w:ind w:firstLine="720"/>
      <w:outlineLvl w:val="5"/>
    </w:pPr>
    <w:rPr>
      <w:sz w:val="22"/>
      <w:u w:val="single"/>
      <w:lang w:val="fr-FR"/>
    </w:rPr>
  </w:style>
  <w:style w:type="paragraph" w:styleId="Heading7">
    <w:name w:val="heading 7"/>
    <w:basedOn w:val="Normal"/>
    <w:next w:val="Normal"/>
    <w:qFormat/>
    <w:pPr>
      <w:keepNext/>
      <w:ind w:firstLine="720"/>
      <w:outlineLvl w:val="6"/>
    </w:pPr>
    <w:rPr>
      <w:sz w:val="24"/>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sz w:val="36"/>
      <w:szCs w:val="36"/>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4"/>
      <w:lang w:val="fr-FR"/>
    </w:rPr>
  </w:style>
  <w:style w:type="paragraph" w:styleId="BalloonText">
    <w:name w:val="Balloon Text"/>
    <w:basedOn w:val="Normal"/>
    <w:link w:val="BalloonTextChar"/>
    <w:rsid w:val="00DE2682"/>
    <w:rPr>
      <w:rFonts w:ascii="Tahoma" w:hAnsi="Tahoma" w:cs="Tahoma"/>
      <w:sz w:val="16"/>
      <w:szCs w:val="16"/>
    </w:rPr>
  </w:style>
  <w:style w:type="character" w:customStyle="1" w:styleId="BalloonTextChar">
    <w:name w:val="Balloon Text Char"/>
    <w:basedOn w:val="DefaultParagraphFont"/>
    <w:link w:val="BalloonText"/>
    <w:rsid w:val="00DE2682"/>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tin.lipson@btinter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illage%20Archiv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Village Archive letterhead</Template>
  <TotalTime>136</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Steeple Aston Parish Council</vt:lpstr>
    </vt:vector>
  </TitlesOfParts>
  <Company>TMA Computer Services Ltd</Company>
  <LinksUpToDate>false</LinksUpToDate>
  <CharactersWithSpaces>3908</CharactersWithSpaces>
  <SharedDoc>false</SharedDoc>
  <HLinks>
    <vt:vector size="6" baseType="variant">
      <vt:variant>
        <vt:i4>6750212</vt:i4>
      </vt:variant>
      <vt:variant>
        <vt:i4>0</vt:i4>
      </vt:variant>
      <vt:variant>
        <vt:i4>0</vt:i4>
      </vt:variant>
      <vt:variant>
        <vt:i4>5</vt:i4>
      </vt:variant>
      <vt:variant>
        <vt:lpwstr>mailto:martin.lipson@btinternet.com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Aston Parish Council</dc:title>
  <dc:subject/>
  <dc:creator>Terence Maynard  ANLEY</dc:creator>
  <cp:keywords/>
  <cp:lastModifiedBy>Martin Lipson</cp:lastModifiedBy>
  <cp:revision>8</cp:revision>
  <cp:lastPrinted>2012-03-20T17:44:00Z</cp:lastPrinted>
  <dcterms:created xsi:type="dcterms:W3CDTF">2012-03-20T15:30:00Z</dcterms:created>
  <dcterms:modified xsi:type="dcterms:W3CDTF">2012-03-20T17:45:00Z</dcterms:modified>
</cp:coreProperties>
</file>